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Odosielateľ: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„odosielateľ“)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Výzva na primeranú zľavu za vady auta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Kúpna zmluva z 1. 9.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som od Vás kúpil vozidlo VIN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TMBJM7NE0G0123456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Vozidlo som prevzal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1. 9. 2026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15. 9. 2026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som zistil túto vadu a jej prejavy: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Skrytá porucha klimatizácie existujúca podľa servisného posudku už pri prevzatí; predávajúci na ňu neupozornil.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Týmto Vám ju vytýkam. Dôkazy a doterajšia komunikácia: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Servisná správa z 20. 9. 2026, fotografie a komunikácia.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Ide o kúpu medzi súkromnými osobami mimo podnikania; nárok uplatňujem podľa § 597 a § 599 OZ.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Konkrétne podmienky a dôvod uplatneného nároku: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§ 597 ods. 1 OZ; dodatočne zistená vada, na ktorú predávajúci neupozornil, oznámená bez zbytočného odkladu.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Uplatňujem primeranú zľavu z kúpnej ceny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Výpočet a odôvodnenie: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Zníženie hodnoty z 8000 na 7500 eur podľa posudku; primeraná zľava 500 eur.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Žiadam úhradu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20. 10. 2026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účet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SK31 1200 0000 1987 4263 7541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Odosielateľ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zkiqpdiwqb-0yece1e6rb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iqpdiwqb-0yece1e6rb" Type="http://schemas.openxmlformats.org/officeDocument/2006/relationships/hyperlink" Target="https://pravnevzory.sk/?utm_source=document&amp;utm_medium=docx&amp;utm_campaign=template_footer&amp;utm_content=vyzva-na-primeranu-zlavu-za-vady-aut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na primeranú zľavu za vady auta</dc:title>
  <dc:creator>Vzory a tlačivá (pravnevzory.sk)</dc:creator>
  <dc:description>Výzva na primeranú zľavu za vady auta</dc:description>
  <cp:lastModifiedBy>Un-named</cp:lastModifiedBy>
  <cp:revision>1</cp:revision>
  <dcterms:created xsi:type="dcterms:W3CDTF">2026-10-06T20:58:59.183Z</dcterms:created>
  <dcterms:modified xsi:type="dcterms:W3CDTF">2026-10-06T20:58:59.183Z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