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keepLines w:val="false"/>
        <w:spacing w:after="60" w:before="0" w:line="276"/>
        <w:jc w:val="center"/>
      </w:pPr>
      <w:r>
        <w:rPr>
          <w:rFonts w:ascii="Times New Roman" w:cs="Times New Roman" w:eastAsia="Times New Roman" w:hAnsi="Times New Roman"/>
          <w:b/>
          <w:bCs/>
          <w:i w:val="false"/>
          <w:iCs w:val="false"/>
          <w:sz w:val="32"/>
          <w:szCs w:val="32"/>
        </w:rPr>
        <w:t xml:space="preserve">VOLLMACHT</w:t>
      </w:r>
    </w:p>
    <w:p>
      <w:pPr>
        <w:keepNext/>
        <w:keepLines w:val="false"/>
        <w:spacing w:after="240" w:before="0" w:line="276"/>
        <w:jc w:val="center"/>
      </w:pPr>
      <w:r>
        <w:rPr>
          <w:rFonts w:ascii="Times New Roman" w:cs="Times New Roman" w:eastAsia="Times New Roman" w:hAnsi="Times New Roman"/>
          <w:b w:val="false"/>
          <w:bCs w:val="false"/>
          <w:i w:val="false"/>
          <w:iCs w:val="false"/>
          <w:sz w:val="22"/>
          <w:szCs w:val="22"/>
        </w:rPr>
        <w:t xml:space="preserve">zur Nutzung eines Kraftfahrzeugs</w:t>
      </w:r>
    </w:p>
    <w:p>
      <w:pPr>
        <w:keepNext/>
        <w:keepLines w:val="false"/>
        <w:spacing w:after="240" w:before="0" w:line="276"/>
        <w:jc w:val="center"/>
      </w:pPr>
      <w:r>
        <w:rPr>
          <w:rFonts w:ascii="Times New Roman" w:cs="Times New Roman" w:eastAsia="Times New Roman" w:hAnsi="Times New Roman"/>
          <w:b w:val="false"/>
          <w:bCs w:val="false"/>
          <w:i w:val="false"/>
          <w:iCs w:val="false"/>
          <w:sz w:val="22"/>
          <w:szCs w:val="22"/>
        </w:rPr>
        <w:t xml:space="preserve">(Splnomocnenie na používanie motorového vozidla)</w:t>
      </w:r>
    </w:p>
    <w:p>
      <w:pPr>
        <w:keepNext/>
        <w:keepLines w:val="false"/>
        <w:spacing w:after="240" w:before="0" w:line="276"/>
        <w:jc w:val="center"/>
      </w:pPr>
      <w:r>
        <w:rPr>
          <w:rFonts w:ascii="Times New Roman" w:cs="Times New Roman" w:eastAsia="Times New Roman" w:hAnsi="Times New Roman"/>
          <w:b w:val="false"/>
          <w:bCs w:val="false"/>
          <w:i w:val="false"/>
          <w:iCs w:val="false"/>
          <w:sz w:val="22"/>
          <w:szCs w:val="22"/>
        </w:rPr>
        <w:t xml:space="preserve">erteilt gemäß § 31 ff. des Gesetzes Nr. 40/1964 Slg., Bürgerliches Gesetzbuch der Slowakischen Republik, in der geltenden Fassung</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Vollmachtgeber:</w:t>
      </w:r>
    </w:p>
    <w:p>
      <w:pPr>
        <w:keepNext w:val="false"/>
        <w:keepLines w:val="false"/>
        <w:spacing w:after="120" w:before="0" w:line="276"/>
        <w:jc w:val="both"/>
      </w:pPr>
      <w:r>
        <w:rPr>
          <w:rFonts w:ascii="Times New Roman" w:cs="Times New Roman" w:eastAsia="Times New Roman" w:hAnsi="Times New Roman"/>
          <w:b/>
          <w:bCs/>
          <w:i w:val="false"/>
          <w:iCs w:val="false"/>
          <w:sz w:val="24"/>
          <w:szCs w:val="24"/>
        </w:rPr>
        <w:t xml:space="preserve">Ján Novák</w:t>
      </w:r>
      <w:r>
        <w:rPr>
          <w:rFonts w:ascii="Times New Roman" w:cs="Times New Roman" w:eastAsia="Times New Roman" w:hAnsi="Times New Roman"/>
          <w:b w:val="false"/>
          <w:bCs w:val="false"/>
          <w:i w:val="false"/>
          <w:iCs w:val="false"/>
          <w:sz w:val="24"/>
          <w:szCs w:val="24"/>
        </w:rPr>
        <w:t xml:space="preserve">, geboren am </w:t>
      </w:r>
      <w:r>
        <w:rPr>
          <w:rFonts w:ascii="Times New Roman" w:cs="Times New Roman" w:eastAsia="Times New Roman" w:hAnsi="Times New Roman"/>
          <w:b w:val="false"/>
          <w:bCs w:val="false"/>
          <w:i w:val="false"/>
          <w:iCs w:val="false"/>
          <w:sz w:val="24"/>
          <w:szCs w:val="24"/>
        </w:rPr>
        <w:t xml:space="preserve">12. März 1980</w:t>
      </w:r>
      <w:r>
        <w:rPr>
          <w:rFonts w:ascii="Times New Roman" w:cs="Times New Roman" w:eastAsia="Times New Roman" w:hAnsi="Times New Roman"/>
          <w:b w:val="false"/>
          <w:bCs w:val="false"/>
          <w:i w:val="false"/>
          <w:iCs w:val="false"/>
          <w:sz w:val="24"/>
          <w:szCs w:val="24"/>
        </w:rPr>
        <w:t xml:space="preserve">, wohnhaft in </w:t>
      </w:r>
      <w:r>
        <w:rPr>
          <w:rFonts w:ascii="Times New Roman" w:cs="Times New Roman" w:eastAsia="Times New Roman" w:hAnsi="Times New Roman"/>
          <w:b w:val="false"/>
          <w:bCs w:val="false"/>
          <w:i w:val="false"/>
          <w:iCs w:val="false"/>
          <w:sz w:val="24"/>
          <w:szCs w:val="24"/>
        </w:rPr>
        <w:t xml:space="preserve">Modelová 1, 811 01 Bratislava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(nachstehend „Vollmachtgeber“)</w:t>
      </w:r>
    </w:p>
    <w:p>
      <w:pPr>
        <w:keepNext w:val="false"/>
        <w:keepLines w:val="false"/>
        <w:spacing w:after="120" w:before="0" w:line="276"/>
        <w:jc w:val="center"/>
      </w:pPr>
      <w:r>
        <w:rPr>
          <w:rFonts w:ascii="Times New Roman" w:cs="Times New Roman" w:eastAsia="Times New Roman" w:hAnsi="Times New Roman"/>
          <w:b w:val="false"/>
          <w:bCs w:val="false"/>
          <w:i w:val="false"/>
          <w:iCs w:val="false"/>
          <w:sz w:val="24"/>
          <w:szCs w:val="24"/>
        </w:rPr>
        <w:t xml:space="preserve">und</w:t>
      </w:r>
    </w:p>
    <w:p>
      <w:pPr>
        <w:keepNext w:val="false"/>
        <w:keepLines w:val="false"/>
        <w:spacing w:after="120" w:before="0" w:line="276"/>
        <w:jc w:val="both"/>
      </w:pPr>
      <w:r>
        <w:rPr>
          <w:rFonts w:ascii="Times New Roman" w:cs="Times New Roman" w:eastAsia="Times New Roman" w:hAnsi="Times New Roman"/>
          <w:b/>
          <w:bCs/>
          <w:i w:val="false"/>
          <w:iCs w:val="false"/>
          <w:sz w:val="24"/>
          <w:szCs w:val="24"/>
        </w:rPr>
        <w:t xml:space="preserve">Bevollmächtigter:</w:t>
      </w:r>
    </w:p>
    <w:p>
      <w:pPr>
        <w:keepNext w:val="false"/>
        <w:keepLines w:val="false"/>
        <w:spacing w:after="120" w:before="0" w:line="276"/>
        <w:jc w:val="both"/>
      </w:pPr>
      <w:r>
        <w:rPr>
          <w:rFonts w:ascii="Times New Roman" w:cs="Times New Roman" w:eastAsia="Times New Roman" w:hAnsi="Times New Roman"/>
          <w:b/>
          <w:bCs/>
          <w:i w:val="false"/>
          <w:iCs w:val="false"/>
          <w:sz w:val="24"/>
          <w:szCs w:val="24"/>
        </w:rPr>
        <w:t xml:space="preserve">Peter Novák</w:t>
      </w:r>
      <w:r>
        <w:rPr>
          <w:rFonts w:ascii="Times New Roman" w:cs="Times New Roman" w:eastAsia="Times New Roman" w:hAnsi="Times New Roman"/>
          <w:b w:val="false"/>
          <w:bCs w:val="false"/>
          <w:i w:val="false"/>
          <w:iCs w:val="false"/>
          <w:sz w:val="24"/>
          <w:szCs w:val="24"/>
        </w:rPr>
        <w:t xml:space="preserve">, geboren am </w:t>
      </w:r>
      <w:r>
        <w:rPr>
          <w:rFonts w:ascii="Times New Roman" w:cs="Times New Roman" w:eastAsia="Times New Roman" w:hAnsi="Times New Roman"/>
          <w:b w:val="false"/>
          <w:bCs w:val="false"/>
          <w:i w:val="false"/>
          <w:iCs w:val="false"/>
          <w:sz w:val="24"/>
          <w:szCs w:val="24"/>
        </w:rPr>
        <w:t xml:space="preserve">12. März 1980</w:t>
      </w:r>
      <w:r>
        <w:rPr>
          <w:rFonts w:ascii="Times New Roman" w:cs="Times New Roman" w:eastAsia="Times New Roman" w:hAnsi="Times New Roman"/>
          <w:b w:val="false"/>
          <w:bCs w:val="false"/>
          <w:i w:val="false"/>
          <w:iCs w:val="false"/>
          <w:sz w:val="24"/>
          <w:szCs w:val="24"/>
        </w:rPr>
        <w:t xml:space="preserve">, wohnhaft in </w:t>
      </w:r>
      <w:r>
        <w:rPr>
          <w:rFonts w:ascii="Times New Roman" w:cs="Times New Roman" w:eastAsia="Times New Roman" w:hAnsi="Times New Roman"/>
          <w:b w:val="false"/>
          <w:bCs w:val="false"/>
          <w:i w:val="false"/>
          <w:iCs w:val="false"/>
          <w:sz w:val="24"/>
          <w:szCs w:val="24"/>
        </w:rPr>
        <w:t xml:space="preserve">Hlavná 1, 811 01 Bratislava, Slowakei</w:t>
      </w:r>
      <w:r>
        <w:rPr>
          <w:rFonts w:ascii="Times New Roman" w:cs="Times New Roman" w:eastAsia="Times New Roman" w:hAnsi="Times New Roman"/>
          <w:b w:val="false"/>
          <w:bCs w:val="false"/>
          <w:i w:val="false"/>
          <w:iCs w:val="false"/>
          <w:sz w:val="24"/>
          <w:szCs w:val="24"/>
        </w:rPr>
        <w:t xml:space="preserve">, Ausweisnummer: </w:t>
      </w:r>
      <w:r>
        <w:rPr>
          <w:rFonts w:ascii="Times New Roman" w:cs="Times New Roman" w:eastAsia="Times New Roman" w:hAnsi="Times New Roman"/>
          <w:b w:val="false"/>
          <w:bCs w:val="false"/>
          <w:i w:val="false"/>
          <w:iCs w:val="false"/>
          <w:sz w:val="24"/>
          <w:szCs w:val="24"/>
        </w:rPr>
        <w:t xml:space="preserve">EA123456</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(nachstehend „Bevollmächtigter“)</w:t>
      </w:r>
    </w:p>
    <w:p>
      <w:pPr>
        <w:keepNext w:val="false"/>
        <w:keepLines w:val="false"/>
        <w:spacing w:after="120" w:before="0" w:line="276"/>
        <w:jc w:val="left"/>
      </w:pPr>
      <w:r>
        <w:rPr>
          <w:rFonts w:ascii="Times New Roman" w:cs="Times New Roman" w:eastAsia="Times New Roman" w:hAnsi="Times New Roman"/>
          <w:b/>
          <w:bCs/>
          <w:i w:val="false"/>
          <w:iCs w:val="false"/>
          <w:sz w:val="24"/>
          <w:szCs w:val="24"/>
        </w:rPr>
        <w:t xml:space="preserve">Fahrzeug</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Der Vollmachtgeber ist </w:t>
      </w:r>
      <w:r>
        <w:rPr>
          <w:rFonts w:ascii="Times New Roman" w:cs="Times New Roman" w:eastAsia="Times New Roman" w:hAnsi="Times New Roman"/>
          <w:b w:val="false"/>
          <w:bCs w:val="false"/>
          <w:i w:val="false"/>
          <w:iCs w:val="false"/>
          <w:sz w:val="24"/>
          <w:szCs w:val="24"/>
        </w:rPr>
        <w:t xml:space="preserve">Eigentümer und Halter</w:t>
      </w:r>
      <w:r>
        <w:rPr>
          <w:rFonts w:ascii="Times New Roman" w:cs="Times New Roman" w:eastAsia="Times New Roman" w:hAnsi="Times New Roman"/>
          <w:b w:val="false"/>
          <w:bCs w:val="false"/>
          <w:i w:val="false"/>
          <w:iCs w:val="false"/>
          <w:sz w:val="24"/>
          <w:szCs w:val="24"/>
        </w:rPr>
        <w:t xml:space="preserve"> des folgenden Kraftfahrzeugs:</w:t>
      </w:r>
    </w:p>
    <w:p>
      <w:pPr>
        <w:spacing w:after="240" w:before="0" w:line="276"/>
        <w:ind w:left="567"/>
        <w:jc w:val="left"/>
      </w:pPr>
      <w:r>
        <w:rPr>
          <w:rFonts w:ascii="Times New Roman" w:cs="Times New Roman" w:eastAsia="Times New Roman" w:hAnsi="Times New Roman"/>
          <w:b w:val="false"/>
          <w:bCs w:val="false"/>
          <w:i w:val="false"/>
          <w:iCs w:val="false"/>
          <w:sz w:val="24"/>
          <w:szCs w:val="24"/>
        </w:rPr>
        <w:t xml:space="preserve">Marke und Handelsbezeichnung: </w:t>
      </w:r>
      <w:r>
        <w:rPr>
          <w:rFonts w:ascii="Times New Roman" w:cs="Times New Roman" w:eastAsia="Times New Roman" w:hAnsi="Times New Roman"/>
          <w:b w:val="false"/>
          <w:bCs w:val="false"/>
          <w:i w:val="false"/>
          <w:iCs w:val="false"/>
          <w:sz w:val="24"/>
          <w:szCs w:val="24"/>
        </w:rPr>
        <w:t xml:space="preserve">Škoda Octavia Combi</w:t>
      </w:r>
      <w:r>
        <w:rPr>
          <w:rFonts w:ascii="Times New Roman" w:cs="Times New Roman" w:eastAsia="Times New Roman" w:hAnsi="Times New Roman"/>
          <w:sz w:val="24"/>
          <w:szCs w:val="24"/>
        </w:rPr>
        <w:br/>
        <w:t xml:space="preserve"/>
      </w:r>
      <w:r>
        <w:rPr>
          <w:rFonts w:ascii="Times New Roman" w:cs="Times New Roman" w:eastAsia="Times New Roman" w:hAnsi="Times New Roman"/>
          <w:b w:val="false"/>
          <w:bCs w:val="false"/>
          <w:i w:val="false"/>
          <w:iCs w:val="false"/>
          <w:sz w:val="24"/>
          <w:szCs w:val="24"/>
        </w:rPr>
        <w:t xml:space="preserve">amtliches Kennzeichen: </w:t>
      </w:r>
      <w:r>
        <w:rPr>
          <w:rFonts w:ascii="Times New Roman" w:cs="Times New Roman" w:eastAsia="Times New Roman" w:hAnsi="Times New Roman"/>
          <w:b w:val="false"/>
          <w:bCs w:val="false"/>
          <w:i w:val="false"/>
          <w:iCs w:val="false"/>
          <w:sz w:val="24"/>
          <w:szCs w:val="24"/>
        </w:rPr>
        <w:t xml:space="preserve">BA123XY</w:t>
      </w:r>
      <w:r>
        <w:rPr>
          <w:rFonts w:ascii="Times New Roman" w:cs="Times New Roman" w:eastAsia="Times New Roman" w:hAnsi="Times New Roman"/>
          <w:sz w:val="24"/>
          <w:szCs w:val="24"/>
        </w:rPr>
        <w:br/>
        <w:t xml:space="preserve"/>
      </w:r>
      <w:r>
        <w:rPr>
          <w:rFonts w:ascii="Times New Roman" w:cs="Times New Roman" w:eastAsia="Times New Roman" w:hAnsi="Times New Roman"/>
          <w:b w:val="false"/>
          <w:bCs w:val="false"/>
          <w:i w:val="false"/>
          <w:iCs w:val="false"/>
          <w:sz w:val="24"/>
          <w:szCs w:val="24"/>
        </w:rPr>
        <w:t xml:space="preserve">Fahrzeug-Identifizierungsnummer (FIN/VIN): </w:t>
      </w:r>
      <w:r>
        <w:rPr>
          <w:rFonts w:ascii="Times New Roman" w:cs="Times New Roman" w:eastAsia="Times New Roman" w:hAnsi="Times New Roman"/>
          <w:b w:val="false"/>
          <w:bCs w:val="false"/>
          <w:i w:val="false"/>
          <w:iCs w:val="false"/>
          <w:sz w:val="24"/>
          <w:szCs w:val="24"/>
        </w:rPr>
        <w:t xml:space="preserve">TMBJJ7NE0J0123456</w:t>
      </w:r>
      <w:r>
        <w:rPr>
          <w:rFonts w:ascii="Times New Roman" w:cs="Times New Roman" w:eastAsia="Times New Roman" w:hAnsi="Times New Roman"/>
          <w:sz w:val="24"/>
          <w:szCs w:val="24"/>
        </w:rPr>
        <w:br/>
        <w:t xml:space="preserve"/>
      </w:r>
      <w:r>
        <w:rPr>
          <w:rFonts w:ascii="Times New Roman" w:cs="Times New Roman" w:eastAsia="Times New Roman" w:hAnsi="Times New Roman"/>
          <w:b w:val="false"/>
          <w:bCs w:val="false"/>
          <w:i w:val="false"/>
          <w:iCs w:val="false"/>
          <w:sz w:val="24"/>
          <w:szCs w:val="24"/>
        </w:rPr>
        <w:t xml:space="preserve">Farbe: </w:t>
      </w:r>
      <w:r>
        <w:rPr>
          <w:rFonts w:ascii="Times New Roman" w:cs="Times New Roman" w:eastAsia="Times New Roman" w:hAnsi="Times New Roman"/>
          <w:b w:val="false"/>
          <w:bCs w:val="false"/>
          <w:i w:val="false"/>
          <w:iCs w:val="false"/>
          <w:sz w:val="24"/>
          <w:szCs w:val="24"/>
        </w:rPr>
        <w:t xml:space="preserve">grau metallic</w:t>
      </w:r>
      <w:r>
        <w:rPr>
          <w:rFonts w:ascii="Times New Roman" w:cs="Times New Roman" w:eastAsia="Times New Roman" w:hAnsi="Times New Roman"/>
          <w:sz w:val="24"/>
          <w:szCs w:val="24"/>
        </w:rPr>
        <w:br/>
        <w:t xml:space="preserve"/>
      </w:r>
      <w:r>
        <w:rPr>
          <w:rFonts w:ascii="Times New Roman" w:cs="Times New Roman" w:eastAsia="Times New Roman" w:hAnsi="Times New Roman"/>
          <w:b w:val="false"/>
          <w:bCs w:val="false"/>
          <w:i w:val="false"/>
          <w:iCs w:val="false"/>
          <w:sz w:val="24"/>
          <w:szCs w:val="24"/>
        </w:rPr>
        <w:t xml:space="preserve">Nummer der Zulassungsbescheinigung Teil I (osvedčenie o evidencii časť I): </w:t>
      </w:r>
      <w:r>
        <w:rPr>
          <w:rFonts w:ascii="Times New Roman" w:cs="Times New Roman" w:eastAsia="Times New Roman" w:hAnsi="Times New Roman"/>
          <w:b w:val="false"/>
          <w:bCs w:val="false"/>
          <w:i w:val="false"/>
          <w:iCs w:val="false"/>
          <w:sz w:val="24"/>
          <w:szCs w:val="24"/>
        </w:rPr>
        <w:t xml:space="preserve">EA123456</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(nachstehend „Fahrzeug“).</w:t>
      </w:r>
    </w:p>
    <w:p>
      <w:pPr>
        <w:keepNext w:val="false"/>
        <w:keepLines w:val="false"/>
        <w:spacing w:after="120" w:before="0" w:line="276"/>
        <w:jc w:val="left"/>
      </w:pPr>
      <w:r>
        <w:rPr>
          <w:rFonts w:ascii="Times New Roman" w:cs="Times New Roman" w:eastAsia="Times New Roman" w:hAnsi="Times New Roman"/>
          <w:b/>
          <w:bCs/>
          <w:i w:val="false"/>
          <w:iCs w:val="false"/>
          <w:sz w:val="24"/>
          <w:szCs w:val="24"/>
        </w:rPr>
        <w:t xml:space="preserve">Umfang der Vollmacht</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Der Vollmachtgeber erteilt dem Bevollmächtigten hiermit die Zustimmung, das Fahrzeug zu nutzen und im Straßenverkehr zu führen, und bevollmächtigt ihn zu den in dieser Vollmacht genannten Handlungen.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Diese Vollmacht wird für die Zeit vom </w:t>
      </w:r>
      <w:r>
        <w:rPr>
          <w:rFonts w:ascii="Times New Roman" w:cs="Times New Roman" w:eastAsia="Times New Roman" w:hAnsi="Times New Roman"/>
          <w:b w:val="false"/>
          <w:bCs w:val="false"/>
          <w:i w:val="false"/>
          <w:iCs w:val="false"/>
          <w:sz w:val="24"/>
          <w:szCs w:val="24"/>
        </w:rPr>
        <w:t xml:space="preserve">10. Oktober 2026</w:t>
      </w:r>
      <w:r>
        <w:rPr>
          <w:rFonts w:ascii="Times New Roman" w:cs="Times New Roman" w:eastAsia="Times New Roman" w:hAnsi="Times New Roman"/>
          <w:b w:val="false"/>
          <w:bCs w:val="false"/>
          <w:i w:val="false"/>
          <w:iCs w:val="false"/>
          <w:sz w:val="24"/>
          <w:szCs w:val="24"/>
        </w:rPr>
        <w:t xml:space="preserve"> bis zum </w:t>
      </w:r>
      <w:r>
        <w:rPr>
          <w:rFonts w:ascii="Times New Roman" w:cs="Times New Roman" w:eastAsia="Times New Roman" w:hAnsi="Times New Roman"/>
          <w:b w:val="false"/>
          <w:bCs w:val="false"/>
          <w:i w:val="false"/>
          <w:iCs w:val="false"/>
          <w:sz w:val="24"/>
          <w:szCs w:val="24"/>
        </w:rPr>
        <w:t xml:space="preserve">20. Oktober 2026</w:t>
      </w:r>
      <w:r>
        <w:rPr>
          <w:rFonts w:ascii="Times New Roman" w:cs="Times New Roman" w:eastAsia="Times New Roman" w:hAnsi="Times New Roman"/>
          <w:b w:val="false"/>
          <w:bCs w:val="false"/>
          <w:i w:val="false"/>
          <w:iCs w:val="false"/>
          <w:sz w:val="24"/>
          <w:szCs w:val="24"/>
        </w:rPr>
        <w:t xml:space="preserve"> erteilt.</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Der Bevollmächtigte darf das Fahrzeug im Gebiet der Slowakischen Republik und folgender Staaten nutzen: </w:t>
      </w:r>
      <w:r>
        <w:rPr>
          <w:rFonts w:ascii="Times New Roman" w:cs="Times New Roman" w:eastAsia="Times New Roman" w:hAnsi="Times New Roman"/>
          <w:b w:val="false"/>
          <w:bCs w:val="false"/>
          <w:i w:val="false"/>
          <w:iCs w:val="false"/>
          <w:sz w:val="24"/>
          <w:szCs w:val="24"/>
        </w:rPr>
        <w:t xml:space="preserve">Österreich, Deutschland, Schweiz</w:t>
      </w:r>
      <w:r>
        <w:rPr>
          <w:rFonts w:ascii="Times New Roman" w:cs="Times New Roman" w:eastAsia="Times New Roman" w:hAnsi="Times New Roman"/>
          <w:b w:val="false"/>
          <w:bCs w:val="false"/>
          <w:i w:val="false"/>
          <w:iCs w:val="false"/>
          <w:sz w:val="24"/>
          <w:szCs w:val="24"/>
        </w:rPr>
        <w:t xml:space="preserve">. Zweck der Nutzung: </w:t>
      </w:r>
      <w:r>
        <w:rPr>
          <w:rFonts w:ascii="Times New Roman" w:cs="Times New Roman" w:eastAsia="Times New Roman" w:hAnsi="Times New Roman"/>
          <w:b w:val="false"/>
          <w:bCs w:val="false"/>
          <w:i w:val="false"/>
          <w:iCs w:val="false"/>
          <w:sz w:val="24"/>
          <w:szCs w:val="24"/>
        </w:rPr>
        <w:t xml:space="preserve">Urlaubsreise nach Österreich</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Der Bevollmächtigte ist berechtigt, im Namen des Vollmachtgebers bei Kontrollen des Fahrzeugs durch Polizei-, Zoll-, Grenz- und andere Behörden in der Slowakischen Republik und im Ausland aufzutreten, die Fahrzeugpapiere vorzulegen und Auskünfte zum Fahrzeug zu erteilen.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val="false"/>
          <w:iCs w:val="false"/>
          <w:sz w:val="24"/>
          <w:szCs w:val="24"/>
        </w:rPr>
        <w:t xml:space="preserve">Im Falle eines Verkehrsunfalls, einer Beschädigung oder eines Diebstahls des Fahrzeugs ist der Bevollmächtigte berechtigt, im Namen des Vollmachtgebers den Unfallbericht auszufüllen und zu unterzeichnen, das Ereignis der Polizei und dem Versicherer zu melden und die zum Schutz des Fahrzeugs notwendigen Maßnahmen zu treffen. Zur Entgegennahme von Versicherungsleistungen ist der Bevollmächtigte nicht berechtigt.</w:t>
      </w:r>
    </w:p>
    <w:p>
      <w:pPr>
        <w:keepNext w:val="false"/>
        <w:keepLines w:val="false"/>
        <w:spacing w:after="120" w:before="0" w:line="276"/>
        <w:jc w:val="left"/>
      </w:pPr>
      <w:r>
        <w:rPr>
          <w:rFonts w:ascii="Times New Roman" w:cs="Times New Roman" w:eastAsia="Times New Roman" w:hAnsi="Times New Roman"/>
          <w:b/>
          <w:bCs/>
          <w:i w:val="false"/>
          <w:iCs w:val="false"/>
          <w:sz w:val="24"/>
          <w:szCs w:val="24"/>
        </w:rPr>
        <w:t xml:space="preserve">Bedingungen der Nutzung</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7.	</w:t>
      </w:r>
      <w:r>
        <w:rPr>
          <w:rFonts w:ascii="Times New Roman" w:cs="Times New Roman" w:eastAsia="Times New Roman" w:hAnsi="Times New Roman"/>
          <w:b w:val="false"/>
          <w:bCs w:val="false"/>
          <w:i w:val="false"/>
          <w:iCs w:val="false"/>
          <w:sz w:val="24"/>
          <w:szCs w:val="24"/>
        </w:rPr>
        <w:t xml:space="preserve">Beim Führen des Fahrzeugs führt der Bevollmächtigte die Zulassungsbescheinigung Teil I (osvedčenie o evidencii časť I) und den Nachweis der Kfz-Haftpflichtversicherung (Grüne Karte) mit, die ihm der Vollmachtgeber zu diesem Zweck übergibt.</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8.	</w:t>
      </w:r>
      <w:r>
        <w:rPr>
          <w:rFonts w:ascii="Times New Roman" w:cs="Times New Roman" w:eastAsia="Times New Roman" w:hAnsi="Times New Roman"/>
          <w:b w:val="false"/>
          <w:bCs w:val="false"/>
          <w:i w:val="false"/>
          <w:iCs w:val="false"/>
          <w:sz w:val="24"/>
          <w:szCs w:val="24"/>
        </w:rPr>
        <w:t xml:space="preserve">Der Bevollmächtigte ist nicht berechtigt, das Fahrzeug zu verkaufen, zu verschenken, zu vermieten, zu verleihen oder auf sonstige Weise Dritten zu überlassen, es zu belasten oder zu verpfänden, Änderungen im Fahrzeugregister vorzunehmen oder einer anderen Person Vollmacht zu erteilen. Das Fahrzeug darf nicht zur entgeltlichen Beförderung von Personen oder Gütern verwendet werden.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9.	</w:t>
      </w:r>
      <w:r>
        <w:rPr>
          <w:rFonts w:ascii="Times New Roman" w:cs="Times New Roman" w:eastAsia="Times New Roman" w:hAnsi="Times New Roman"/>
          <w:b w:val="false"/>
          <w:bCs w:val="false"/>
          <w:i w:val="false"/>
          <w:iCs w:val="false"/>
          <w:sz w:val="24"/>
          <w:szCs w:val="24"/>
        </w:rPr>
        <w:t xml:space="preserve">Mit der Annahme dieser Vollmacht erkennt der Bevollmächtigte an, dass er während der Nutzung des Fahrzeugs für die Einhaltung der Straßenverkehrsregeln verantwortlich ist, und verpflichtet sich, dem Vollmachtgeber Bußgelder, Mautgebühren, Parkgebühren und sonstige Kosten zu erstatten, die dem Vollmachtgeber als Eigentümer oder Halter des Fahrzeugs infolge des Verhaltens des Bevollmächtigten auferlegt oder in Rechnung gestellt werden.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10.	</w:t>
      </w:r>
      <w:r>
        <w:rPr>
          <w:rFonts w:ascii="Times New Roman" w:cs="Times New Roman" w:eastAsia="Times New Roman" w:hAnsi="Times New Roman"/>
          <w:b w:val="false"/>
          <w:bCs w:val="false"/>
          <w:i w:val="false"/>
          <w:iCs w:val="false"/>
          <w:sz w:val="24"/>
          <w:szCs w:val="24"/>
        </w:rPr>
        <w:t xml:space="preserve">Der Vollmachtgeber kann diese Vollmacht jederzeit widerrufen. Nach Ablauf oder Widerruf der Vollmacht hat der Bevollmächtigte das Fahrzeug samt Schlüsseln und Fahrzeugpapieren unverzüglich an den Vollmachtgeber zurückzugeben.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11.	</w:t>
      </w:r>
      <w:r>
        <w:rPr>
          <w:rFonts w:ascii="Times New Roman" w:cs="Times New Roman" w:eastAsia="Times New Roman" w:hAnsi="Times New Roman"/>
          <w:b w:val="false"/>
          <w:bCs w:val="false"/>
          <w:i w:val="false"/>
          <w:iCs w:val="false"/>
          <w:sz w:val="24"/>
          <w:szCs w:val="24"/>
        </w:rPr>
        <w:t xml:space="preserve">Diese Vollmacht unterliegt dem Recht der Slowakischen Republik, insbesondere den §§ 31 bis 33b des Bürgerlichen Gesetzbuches.</w:t>
      </w:r>
    </w:p>
    <w:p>
      <w:pPr>
        <w:keepNext/>
        <w:keepLines w:val="false"/>
        <w:spacing w:after="120" w:before="0" w:line="276"/>
        <w:jc w:val="left"/>
      </w:pPr>
      <w:r>
        <w:rPr>
          <w:rFonts w:ascii="Times New Roman" w:cs="Times New Roman" w:eastAsia="Times New Roman" w:hAnsi="Times New Roman"/>
          <w:b w:val="false"/>
          <w:bCs w:val="false"/>
          <w:i w:val="false"/>
          <w:iCs w:val="false"/>
          <w:sz w:val="24"/>
          <w:szCs w:val="24"/>
        </w:rPr>
        <w:t xml:space="preserve">In </w:t>
      </w:r>
      <w:r>
        <w:rPr>
          <w:rFonts w:ascii="Times New Roman" w:cs="Times New Roman" w:eastAsia="Times New Roman" w:hAnsi="Times New Roman"/>
          <w:b w:val="false"/>
          <w:bCs w:val="false"/>
          <w:i w:val="false"/>
          <w:iCs w:val="false"/>
          <w:sz w:val="24"/>
          <w:szCs w:val="24"/>
        </w:rPr>
        <w:t xml:space="preserve">Bratislava</w:t>
      </w:r>
      <w:r>
        <w:rPr>
          <w:rFonts w:ascii="Times New Roman" w:cs="Times New Roman" w:eastAsia="Times New Roman" w:hAnsi="Times New Roman"/>
          <w:b w:val="false"/>
          <w:bCs w:val="false"/>
          <w:i w:val="false"/>
          <w:iCs w:val="false"/>
          <w:sz w:val="24"/>
          <w:szCs w:val="24"/>
        </w:rPr>
        <w:t xml:space="preserve">, am </w:t>
      </w:r>
      <w:r>
        <w:rPr>
          <w:rFonts w:ascii="Times New Roman" w:cs="Times New Roman" w:eastAsia="Times New Roman" w:hAnsi="Times New Roman"/>
          <w:b w:val="false"/>
          <w:bCs w:val="false"/>
          <w:i w:val="false"/>
          <w:iCs w:val="false"/>
          <w:sz w:val="24"/>
          <w:szCs w:val="24"/>
        </w:rPr>
        <w:t xml:space="preserve">5. Oktober 2026</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Vollmachtgeber</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Ján Novák</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0"/>
                <w:szCs w:val="20"/>
              </w:rPr>
              <w:t xml:space="preserve">(notariell beglaubigte Unterschrift)</w:t>
            </w:r>
          </w:p>
        </w:tc>
      </w:tr>
    </w:tbl>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Ich nehme diese Vollmacht an:</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Bevollmächtigter</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Peter Novák</w:t>
            </w:r>
          </w:p>
        </w:tc>
      </w:tr>
    </w:tbl>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0"/>
      </w:tabs>
      <w:spacing w:after="0" w:before="0" w:line="220"/>
      <w:jc w:val="left"/>
    </w:pPr>
    <w:r>
      <w:rPr>
        <w:rFonts w:ascii="Times New Roman" w:cs="Times New Roman" w:eastAsia="Times New Roman" w:hAnsi="Times New Roman"/>
        <w:color w:val="666666"/>
        <w:sz w:val="18"/>
        <w:szCs w:val="18"/>
      </w:rPr>
      <w:t xml:space="preserve">Weitere Rechtsvorlagen und Formulare finden Sie auf </w:t>
    </w:r>
    <w:hyperlink w:history="1" r:id="rIdw9k5rkqtfzguc_wfgxwzz">
      <w:r>
        <w:rPr>
          <w:rFonts w:ascii="Times New Roman" w:cs="Times New Roman" w:eastAsia="Times New Roman" w:hAnsi="Times New Roman"/>
          <w:b/>
          <w:bCs/>
          <w:color w:val="666666"/>
          <w:sz w:val="18"/>
          <w:szCs w:val="18"/>
        </w:rPr>
        <w:t xml:space="preserve">pravnevzory.sk</w:t>
      </w:r>
    </w:hyperlink>
    <w:r>
      <w:rPr>
        <w:rFonts w:ascii="Times New Roman" w:cs="Times New Roman" w:eastAsia="Times New Roman" w:hAnsi="Times New Roman"/>
        <w:color w:val="666666"/>
        <w:sz w:val="18"/>
        <w:szCs w:val="18"/>
      </w:rPr>
      <w:tab/>
    </w:r>
    <w:r>
      <w:rPr>
        <w:rFonts w:ascii="Times New Roman" w:cs="Times New Roman" w:eastAsia="Times New Roman" w:hAnsi="Times New Roman"/>
        <w:color w:val="666666"/>
        <w:sz w:val="18"/>
        <w:szCs w:val="18"/>
      </w:rPr>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9k5rkqtfzguc_wfgxwzz" Type="http://schemas.openxmlformats.org/officeDocument/2006/relationships/hyperlink" Target="https://pravnevzory.sk/?utm_source=document&amp;utm_medium=docx&amp;utm_campaign=template_footer&amp;utm_content=splnomocnenie-na-pouzivanie-motoroveho-vozidla-v-nemcine"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Splnomocnenie na používanie motorového vozidla v nemčine</dc:title>
  <dc:creator>Vzory a tlačivá (pravnevzory.sk)</dc:creator>
  <dc:description>Splnomocnenie na používanie motorového vozidla v nemčine</dc:description>
  <cp:lastModifiedBy>Un-named</cp:lastModifiedBy>
  <cp:revision>1</cp:revision>
  <dcterms:created xsi:type="dcterms:W3CDTF">2026-10-05T17:20:53.564Z</dcterms:created>
  <dcterms:modified xsi:type="dcterms:W3CDTF">2026-10-05T17:20:53.564Z</dcterms:modified>
</cp:coreProperties>
</file>

<file path=docProps/custom.xml><?xml version="1.0" encoding="utf-8"?>
<Properties xmlns="http://schemas.openxmlformats.org/officeDocument/2006/custom-properties" xmlns:vt="http://schemas.openxmlformats.org/officeDocument/2006/docPropsVTypes"/>
</file>