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276"/>
        <w:jc w:val="left"/>
      </w:pPr>
      <w:r>
        <w:rPr>
          <w:rFonts w:ascii="Times New Roman" w:cs="Times New Roman" w:eastAsia="Times New Roman" w:hAnsi="Times New Roman"/>
          <w:b w:val="false"/>
          <w:bCs w:val="false"/>
          <w:i w:val="false"/>
          <w:iCs w:val="false"/>
          <w:sz w:val="24"/>
          <w:szCs w:val="24"/>
        </w:rPr>
        <w:t xml:space="preserve">Jana Nováková</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Hlavná 1, 811 01 Bratislava</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e-mail: </w:t>
      </w:r>
      <w:r>
        <w:rPr>
          <w:rFonts w:ascii="Times New Roman" w:cs="Times New Roman" w:eastAsia="Times New Roman" w:hAnsi="Times New Roman"/>
          <w:b w:val="false"/>
          <w:bCs w:val="false"/>
          <w:i w:val="false"/>
          <w:iCs w:val="false"/>
          <w:sz w:val="24"/>
          <w:szCs w:val="24"/>
        </w:rPr>
        <w:t xml:space="preserve">model@example.com</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tel.: </w:t>
      </w:r>
      <w:r>
        <w:rPr>
          <w:rFonts w:ascii="Times New Roman" w:cs="Times New Roman" w:eastAsia="Times New Roman" w:hAnsi="Times New Roman"/>
          <w:b w:val="false"/>
          <w:bCs w:val="false"/>
          <w:i w:val="false"/>
          <w:iCs w:val="false"/>
          <w:sz w:val="24"/>
          <w:szCs w:val="24"/>
        </w:rPr>
        <w:t xml:space="preserve">+421 900 000 000</w:t>
      </w:r>
    </w:p>
    <w:p>
      <w:pPr>
        <w:spacing w:after="240" w:before="0" w:line="276"/>
        <w:ind w:left="4535"/>
        <w:jc w:val="left"/>
      </w:pPr>
      <w:r>
        <w:rPr>
          <w:rFonts w:ascii="Times New Roman" w:cs="Times New Roman" w:eastAsia="Times New Roman" w:hAnsi="Times New Roman"/>
          <w:b w:val="false"/>
          <w:bCs w:val="false"/>
          <w:i w:val="false"/>
          <w:iCs w:val="false"/>
          <w:sz w:val="24"/>
          <w:szCs w:val="24"/>
        </w:rPr>
        <w:t xml:space="preserve">Príklad, s. r. o.</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Obchodná 5, 821 09 Bratislava</w:t>
      </w:r>
    </w:p>
    <w:p>
      <w:pPr>
        <w:keepNext w:val="false"/>
        <w:keepLines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5. 10. 2026</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Vec: Reklamácia – vytknutie vady</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kúpnej zmluvy uzavretej dňa </w:t>
      </w:r>
      <w:r>
        <w:rPr>
          <w:rFonts w:ascii="Times New Roman" w:cs="Times New Roman" w:eastAsia="Times New Roman" w:hAnsi="Times New Roman"/>
          <w:b w:val="false"/>
          <w:bCs w:val="false"/>
          <w:i w:val="false"/>
          <w:iCs w:val="false"/>
          <w:sz w:val="24"/>
          <w:szCs w:val="24"/>
        </w:rPr>
        <w:t xml:space="preserve">1. 3. 2026</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vo Vašej prevádzkarni</w:t>
      </w:r>
      <w:r>
        <w:rPr>
          <w:rFonts w:ascii="Times New Roman" w:cs="Times New Roman" w:eastAsia="Times New Roman" w:hAnsi="Times New Roman"/>
          <w:b w:val="false"/>
          <w:bCs w:val="false"/>
          <w:i w:val="false"/>
          <w:iCs w:val="false"/>
          <w:sz w:val="24"/>
          <w:szCs w:val="24"/>
        </w:rPr>
        <w:t xml:space="preserve"> (číslo dokladu o kúpe alebo objednávky: </w:t>
      </w:r>
      <w:r>
        <w:rPr>
          <w:rFonts w:ascii="Times New Roman" w:cs="Times New Roman" w:eastAsia="Times New Roman" w:hAnsi="Times New Roman"/>
          <w:b w:val="false"/>
          <w:bCs w:val="false"/>
          <w:i w:val="false"/>
          <w:iCs w:val="false"/>
          <w:sz w:val="24"/>
          <w:szCs w:val="24"/>
        </w:rPr>
        <w:t xml:space="preserve">2026-004512</w:t>
      </w:r>
      <w:r>
        <w:rPr>
          <w:rFonts w:ascii="Times New Roman" w:cs="Times New Roman" w:eastAsia="Times New Roman" w:hAnsi="Times New Roman"/>
          <w:b w:val="false"/>
          <w:bCs w:val="false"/>
          <w:i w:val="false"/>
          <w:iCs w:val="false"/>
          <w:sz w:val="24"/>
          <w:szCs w:val="24"/>
        </w:rPr>
        <w:t xml:space="preserve">) mi bol dňa </w:t>
      </w:r>
      <w:r>
        <w:rPr>
          <w:rFonts w:ascii="Times New Roman" w:cs="Times New Roman" w:eastAsia="Times New Roman" w:hAnsi="Times New Roman"/>
          <w:b w:val="false"/>
          <w:bCs w:val="false"/>
          <w:i w:val="false"/>
          <w:iCs w:val="false"/>
          <w:sz w:val="24"/>
          <w:szCs w:val="24"/>
        </w:rPr>
        <w:t xml:space="preserve">3. 3. 2026</w:t>
      </w:r>
      <w:r>
        <w:rPr>
          <w:rFonts w:ascii="Times New Roman" w:cs="Times New Roman" w:eastAsia="Times New Roman" w:hAnsi="Times New Roman"/>
          <w:b w:val="false"/>
          <w:bCs w:val="false"/>
          <w:i w:val="false"/>
          <w:iCs w:val="false"/>
          <w:sz w:val="24"/>
          <w:szCs w:val="24"/>
        </w:rPr>
        <w:t xml:space="preserve"> dodaný tovar </w:t>
      </w:r>
      <w:r>
        <w:rPr>
          <w:rFonts w:ascii="Times New Roman" w:cs="Times New Roman" w:eastAsia="Times New Roman" w:hAnsi="Times New Roman"/>
          <w:b/>
          <w:bCs/>
          <w:i w:val="false"/>
          <w:iCs w:val="false"/>
          <w:sz w:val="24"/>
          <w:szCs w:val="24"/>
        </w:rPr>
        <w:t xml:space="preserve">práčka Značka XY, model ABC 123</w:t>
      </w:r>
      <w:r>
        <w:rPr>
          <w:rFonts w:ascii="Times New Roman" w:cs="Times New Roman" w:eastAsia="Times New Roman" w:hAnsi="Times New Roman"/>
          <w:b w:val="false"/>
          <w:bCs w:val="false"/>
          <w:i w:val="false"/>
          <w:iCs w:val="false"/>
          <w:sz w:val="24"/>
          <w:szCs w:val="24"/>
        </w:rPr>
        <w:t xml:space="preserve">, výrobné (sériové) číslo </w:t>
      </w:r>
      <w:r>
        <w:rPr>
          <w:rFonts w:ascii="Times New Roman" w:cs="Times New Roman" w:eastAsia="Times New Roman" w:hAnsi="Times New Roman"/>
          <w:b w:val="false"/>
          <w:bCs w:val="false"/>
          <w:i w:val="false"/>
          <w:iCs w:val="false"/>
          <w:sz w:val="24"/>
          <w:szCs w:val="24"/>
        </w:rPr>
        <w:t xml:space="preserve">SN 4F2A-11893</w:t>
      </w:r>
      <w:r>
        <w:rPr>
          <w:rFonts w:ascii="Times New Roman" w:cs="Times New Roman" w:eastAsia="Times New Roman" w:hAnsi="Times New Roman"/>
          <w:b w:val="false"/>
          <w:bCs w:val="false"/>
          <w:i w:val="false"/>
          <w:iCs w:val="false"/>
          <w:sz w:val="24"/>
          <w:szCs w:val="24"/>
        </w:rPr>
        <w:t xml:space="preserve">, za kúpnu cenu </w:t>
      </w:r>
      <w:r>
        <w:rPr>
          <w:rFonts w:ascii="Times New Roman" w:cs="Times New Roman" w:eastAsia="Times New Roman" w:hAnsi="Times New Roman"/>
          <w:b w:val="false"/>
          <w:bCs w:val="false"/>
          <w:i w:val="false"/>
          <w:iCs w:val="false"/>
          <w:sz w:val="24"/>
          <w:szCs w:val="24"/>
        </w:rPr>
        <w:t xml:space="preserve">450 €</w:t>
      </w:r>
      <w:r>
        <w:rPr>
          <w:rFonts w:ascii="Times New Roman" w:cs="Times New Roman" w:eastAsia="Times New Roman" w:hAnsi="Times New Roman"/>
          <w:b w:val="false"/>
          <w:bCs w:val="false"/>
          <w:i w:val="false"/>
          <w:iCs w:val="false"/>
          <w:sz w:val="24"/>
          <w:szCs w:val="24"/>
        </w:rPr>
        <w:t xml:space="preserve">. Ide o spotrebiteľskú kúpnu zmluvu podľa § 612 Občianskeho zákonníka.</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Opis vady:</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Práčka pri odstreďovaní hlasno búcha a po niekoľkých minútach sa zastaví s chybovým kódom E21.</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Vada sa prejavila dňa </w:t>
      </w:r>
      <w:r>
        <w:rPr>
          <w:rFonts w:ascii="Times New Roman" w:cs="Times New Roman" w:eastAsia="Times New Roman" w:hAnsi="Times New Roman"/>
          <w:b w:val="false"/>
          <w:bCs w:val="false"/>
          <w:i w:val="false"/>
          <w:iCs w:val="false"/>
          <w:sz w:val="24"/>
          <w:szCs w:val="24"/>
        </w:rPr>
        <w:t xml:space="preserve">25. 9. 2026</w:t>
      </w:r>
      <w:r>
        <w:rPr>
          <w:rFonts w:ascii="Times New Roman" w:cs="Times New Roman" w:eastAsia="Times New Roman" w:hAnsi="Times New Roman"/>
          <w:b w:val="false"/>
          <w:bCs w:val="false"/>
          <w:i w:val="false"/>
          <w:iCs w:val="false"/>
          <w:sz w:val="24"/>
          <w:szCs w:val="24"/>
        </w:rPr>
        <w:t xml:space="preserve"> a zistil/a som ju dňa </w:t>
      </w:r>
      <w:r>
        <w:rPr>
          <w:rFonts w:ascii="Times New Roman" w:cs="Times New Roman" w:eastAsia="Times New Roman" w:hAnsi="Times New Roman"/>
          <w:b w:val="false"/>
          <w:bCs w:val="false"/>
          <w:i w:val="false"/>
          <w:iCs w:val="false"/>
          <w:sz w:val="24"/>
          <w:szCs w:val="24"/>
        </w:rPr>
        <w:t xml:space="preserve">25. 9. 2026</w:t>
      </w:r>
      <w:r>
        <w:rPr>
          <w:rFonts w:ascii="Times New Roman" w:cs="Times New Roman" w:eastAsia="Times New Roman" w:hAnsi="Times New Roman"/>
          <w:b w:val="false"/>
          <w:bCs w:val="false"/>
          <w:i w:val="false"/>
          <w:iCs w:val="false"/>
          <w:sz w:val="24"/>
          <w:szCs w:val="24"/>
        </w:rPr>
        <w:t xml:space="preserve">. Ak sa vada prejavila počas doby zodpovednosti podľa § 619 Občianskeho zákonníka, podľa § 620 ods. 1 sa predpokladá, že tovar mal vadu už v čase dodania. Týmto Vám vadu tovaru vytýkam v súlade s § 622 Občianskeho zákonníka.</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Požadujem odstránenie vady opravou tovaru</w:t>
      </w:r>
      <w:r>
        <w:rPr>
          <w:rFonts w:ascii="Times New Roman" w:cs="Times New Roman" w:eastAsia="Times New Roman" w:hAnsi="Times New Roman"/>
          <w:b w:val="false"/>
          <w:bCs w:val="false"/>
          <w:i w:val="false"/>
          <w:iCs w:val="false"/>
          <w:sz w:val="24"/>
          <w:szCs w:val="24"/>
        </w:rPr>
        <w:t xml:space="preserve"> (§ 623 ods. 1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Tovar Vám </w:t>
      </w:r>
      <w:r>
        <w:rPr>
          <w:rFonts w:ascii="Times New Roman" w:cs="Times New Roman" w:eastAsia="Times New Roman" w:hAnsi="Times New Roman"/>
          <w:b w:val="false"/>
          <w:bCs w:val="false"/>
          <w:i w:val="false"/>
          <w:iCs w:val="false"/>
          <w:sz w:val="24"/>
          <w:szCs w:val="24"/>
        </w:rPr>
        <w:t xml:space="preserve">odovzdávam spolu s touto reklamáciou</w:t>
      </w:r>
      <w:r>
        <w:rPr>
          <w:rFonts w:ascii="Times New Roman" w:cs="Times New Roman" w:eastAsia="Times New Roman" w:hAnsi="Times New Roman"/>
          <w:b w:val="false"/>
          <w:bCs w:val="false"/>
          <w:i w:val="false"/>
          <w:iCs w:val="false"/>
          <w:sz w:val="24"/>
          <w:szCs w:val="24"/>
        </w:rPr>
        <w:t xml:space="preserve">. Opravu žiadam vykonať bezplatne a na Vaše náklady vrátane nákladov na prevzatie tovaru a jeho dodanie späť (§ 623 ods. 4, 7 a 8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Žiadam Vás o bezodkladné vydanie písomného potvrdenia o vytknutí vady, v ktorom uvediete lehotu na odstránenie vady. Táto lehota nesmie byť dlhšia ako 30 dní odo dňa vytknutia vady, ak dlhšia lehota nie je odôvodnená objektívnym dôvodom, ktorý nemôžete ovplyvniť (§ 622 ods. 3 a § 623 ods. 4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Ak zodpovednosť za vadu odmietnete, žiadam o písomné oznámenie dôvodov odmietnutia (§ 622 ods. 4 Občianskeho zákonníka).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Odpoveď mi, prosím, zašlite na uvedenú adresu alebo na e-mail </w:t>
      </w:r>
      <w:r>
        <w:rPr>
          <w:rFonts w:ascii="Times New Roman" w:cs="Times New Roman" w:eastAsia="Times New Roman" w:hAnsi="Times New Roman"/>
          <w:b w:val="false"/>
          <w:bCs w:val="false"/>
          <w:i w:val="false"/>
          <w:iCs w:val="false"/>
          <w:sz w:val="24"/>
          <w:szCs w:val="24"/>
        </w:rPr>
        <w:t xml:space="preserve">model@example.com</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S pozdravom</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kupujúci</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Jana Nováková</w:t>
            </w:r>
          </w:p>
        </w:tc>
      </w:tr>
    </w:tbl>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Kópia dokladu o kúpe (pokladničný doklad, faktúra, potvrdenie objednávky alebo kúpna zmluva)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Fotografie alebo video zachytávajúce vadu</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Potvrdenie o prevzatí reklamácie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Predávajúci potvrdzuje, že reklamáciu (vytknutie vady) prevzal dňa ........................ Vec bola prevzatá: áno / nie. Lehota na odstránenie vady: do ........................</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predávajúci (meno, pri firme aj funkcia, podpis)</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qtm-sfz6n00x320odihye">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m-sfz6n00x320odihye" Type="http://schemas.openxmlformats.org/officeDocument/2006/relationships/hyperlink" Target="https://pravnevzory.sk/?utm_source=document&amp;utm_medium=docx&amp;utm_campaign=template_footer&amp;utm_content=reklamaci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Reklamácia</dc:title>
  <dc:creator>Vzory a tlačivá (pravnevzory.sk)</dc:creator>
  <dc:description>Reklamácia</dc:description>
  <cp:lastModifiedBy>Un-named</cp:lastModifiedBy>
  <cp:revision>1</cp:revision>
  <dcterms:created xsi:type="dcterms:W3CDTF">2026-10-05T17:20:52.200Z</dcterms:created>
  <dcterms:modified xsi:type="dcterms:W3CDTF">2026-10-05T17:20:52.200Z</dcterms:modified>
</cp:coreProperties>
</file>

<file path=docProps/custom.xml><?xml version="1.0" encoding="utf-8"?>
<Properties xmlns="http://schemas.openxmlformats.org/officeDocument/2006/custom-properties" xmlns:vt="http://schemas.openxmlformats.org/officeDocument/2006/docPropsVTypes"/>
</file>