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FAKTÚRA č.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2026001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4535"/>
        <w:gridCol w:w="4535"/>
      </w:tblGrid>
      <w:tr>
        <w:trPr>
          <w:tblHeader/>
        </w:trPr>
        <w:tc>
          <w:tcPr>
            <w:tcW w:type="dxa" w:w="4535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Dodávateľ</w:t>
            </w:r>
          </w:p>
        </w:tc>
        <w:tc>
          <w:tcPr>
            <w:tcW w:type="dxa" w:w="4535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Odberateľ</w:t>
            </w:r>
          </w:p>
        </w:tc>
      </w:tr>
      <w:tr>
        <w:trPr>
          <w:cantSplit/>
        </w:trPr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Modelová spoločnosť 1, s. r. o.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Modelová 1, 811 01 Bratislava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>IČO: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99000008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>DIČ: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2099000000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obchodnom registri Mestského súdu Bratislava III, oddiel Sro, vložka č. 99001/B</w:t>
            </w:r>
          </w:p>
        </w:tc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Modelová spoločnosť 2, s. r. o.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Modelová 2, 811 01 Bratislava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>IČO: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99000016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>DIČ: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2099000001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>IČ DPH: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SK2099000001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Dátum vyhotovenia: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5. 10. 2026</w:t>
            </w:r>
          </w:p>
        </w:tc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Dátum dodania: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1. 10. 2026</w:t>
            </w:r>
          </w:p>
        </w:tc>
      </w:tr>
      <w:tr>
        <w:trPr>
          <w:cantSplit/>
        </w:trPr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Dátum splatnosti: </w:t>
            </w: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19. 10. 2026</w:t>
            </w:r>
          </w:p>
        </w:tc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Spôsob úhrady: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bankovým prevodom</w:t>
            </w:r>
          </w:p>
        </w:tc>
      </w:tr>
      <w:tr>
        <w:trPr>
          <w:cantSplit/>
        </w:trPr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IBAN: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SK41 1200 0000 0099 0000 0000</w:t>
            </w:r>
          </w:p>
        </w:tc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Variabilný symbol: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2026001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Fakturujeme Vám: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472"/>
        <w:gridCol w:w="4251"/>
        <w:gridCol w:w="1322"/>
        <w:gridCol w:w="1511"/>
        <w:gridCol w:w="1514"/>
      </w:tblGrid>
      <w:tr>
        <w:trPr>
          <w:tblHeader/>
        </w:trPr>
        <w:tc>
          <w:tcPr>
            <w:tcW w:type="dxa" w:w="472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Č.</w:t>
            </w:r>
          </w:p>
        </w:tc>
        <w:tc>
          <w:tcPr>
            <w:tcW w:type="dxa" w:w="4251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Popis</w:t>
            </w:r>
          </w:p>
        </w:tc>
        <w:tc>
          <w:tcPr>
            <w:tcW w:type="dxa" w:w="1322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Množstvo</w:t>
            </w:r>
          </w:p>
        </w:tc>
        <w:tc>
          <w:tcPr>
            <w:tcW w:type="dxa" w:w="1511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Cena/MJ</w:t>
            </w:r>
          </w:p>
        </w:tc>
        <w:tc>
          <w:tcPr>
            <w:tcW w:type="dxa" w:w="1514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Spolu</w:t>
            </w:r>
          </w:p>
        </w:tc>
      </w:tr>
      <w:tr>
        <w:trPr>
          <w:cantSplit/>
        </w:trPr>
        <w:tc>
          <w:tcPr>
            <w:tcW w:type="dxa" w:w="47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425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Grafický návrh loga</w:t>
            </w:r>
          </w:p>
        </w:tc>
        <w:tc>
          <w:tcPr>
            <w:tcW w:type="dxa" w:w="13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ks</w:t>
            </w:r>
          </w:p>
        </w:tc>
        <w:tc>
          <w:tcPr>
            <w:tcW w:type="dxa" w:w="151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500 €</w:t>
            </w:r>
          </w:p>
        </w:tc>
        <w:tc>
          <w:tcPr>
            <w:tcW w:type="dxa" w:w="15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500 €</w:t>
            </w:r>
          </w:p>
        </w:tc>
      </w:tr>
      <w:tr>
        <w:tc>
          <w:tcPr>
            <w:tcW w:type="dxa" w:w="7556"/>
            <w:gridSpan w:val="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Celkom na úhradu</w:t>
            </w:r>
          </w:p>
        </w:tc>
        <w:tc>
          <w:tcPr>
            <w:tcW w:type="dxa" w:w="15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500 €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Dodávateľ nie je platiteľom DPH.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Poznámka: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Ďakujeme za spoluprácu.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Vyhotovil: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Ján Novák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lpn0kmxbicf86jp3yguku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n0kmxbicf86jp3yguku" Type="http://schemas.openxmlformats.org/officeDocument/2006/relationships/hyperlink" Target="https://pravnevzory.sk/?utm_source=document&amp;utm_medium=docx&amp;utm_campaign=template_footer&amp;utm_content=faktura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Faktúra</dc:title>
  <dc:creator>Vzory a tlačivá (pravnevzory.sk)</dc:creator>
  <dc:description>Faktúra</dc:description>
  <cp:lastModifiedBy>Un-named</cp:lastModifiedBy>
  <cp:revision>1</cp:revision>
  <dcterms:created xsi:type="dcterms:W3CDTF">2026-10-05T17:20:50.687Z</dcterms:created>
  <dcterms:modified xsi:type="dcterms:W3CDTF">2026-10-05T17:20:50.687Z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