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DOHODA O UROVNANÍ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Prvá zmluvná strana: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„prvá zmluvná strana“)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Druhá zmluvná strana: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„druhá zmluvná strana“)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Sporné práva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Predmetom urovnania sú tieto sporné alebo pochybné práva: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[presne označené sporné alebo pochybné práva]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Stanoviská strán: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[stanoviská strán k sporu]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Urovnanie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Strany uvedené práva nahrádzajú týmito novými záväzkami: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[nové záväzky, sumy a spôsob plnenia]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Splatnosť a súčinnosť: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[splatnosť a podmienky súčinnosti]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 urovnania sú výslovne vylúčené: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[práva výslovne nezahrnuté do urovnania]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Náklady a postup v prebiehajúcom konaní: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[náklady a postup v prípadnom prebiehajúcom konaní]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Účinnosťou tejto dohody sú označené pôvodné záväzky nahradené záväzkami z urovnania v jeho výslovnom rozsahu. Dohoda je účinná podpisom oboch strán.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Prvá zmluvná strana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Druhá zmluvná strana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he62myjacmgeiiz9m0hnn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62myjacmgeiiz9m0hnn" Type="http://schemas.openxmlformats.org/officeDocument/2006/relationships/hyperlink" Target="https://pravnevzory.sk/?utm_source=document&amp;utm_medium=docx&amp;utm_campaign=template_footer&amp;utm_content=dohoda-o-urovnani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o urovnaní</dc:title>
  <dc:creator>Vzory a tlačivá (pravnevzory.sk)</dc:creator>
  <dc:description>Dohoda o urovnaní</dc:description>
  <cp:lastModifiedBy>Un-named</cp:lastModifiedBy>
  <cp:revision>1</cp:revision>
  <dcterms:created xsi:type="dcterms:W3CDTF">2026-10-06T20:58:15.518Z</dcterms:created>
  <dcterms:modified xsi:type="dcterms:W3CDTF">2026-10-06T20:58:15.518Z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