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DODATOK č.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  <w:highlight w:val="yellow"/>
          <w:highlightCs w:val="yellow"/>
        </w:rPr>
        <w:t xml:space="preserve">[poradové číslo dodatku]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k zmluve o dielo uzavretej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  <w:highlight w:val="yellow"/>
          <w:highlightCs w:val="yellow"/>
        </w:rPr>
        <w:t xml:space="preserve">[dátum uzavretia zmluvy o dielo]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Zhotoviteľ: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[obchodné meno]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 miestom podnikania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[IČO]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„zhotoviteľ“)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Objednávateľ: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[obchodné meno]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[IČO]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[obchodnom registri Okresného súdu …, oddiel …, vložka č. …]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mene ktorej 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 funkcia štatutára]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„objednávateľ“)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(zhotoviteľ a objednávateľ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Úvodné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uzavreli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uzavretia zmluvy o dielo]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zmluvu o dielo, ktorej predmetom je dielo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[predmet diela podľa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„zmluva“).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 na zmene zmluvy v rozsahu tohto dodatku.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dodatku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mení rozsah diela:]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zmluve sa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[ustanovenie zmluvy o predmete diela]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mení tak, že: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a)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dielo rozširuje:]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dielo sa rozširuje o tieto práce a výkony: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[práce, o ktoré sa dielo rozširuje]</w:t>
      </w:r>
    </w:p>
    <w:p>
      <w:pPr>
        <w:keepNext w:val="false"/>
        <w:tabs>
          <w:tab w:val="left" w:pos="1134"/>
        </w:tabs>
        <w:spacing w:after="120" w:before="0" w:line="276"/>
        <w:ind w:left="1134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b)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časť diela vypúšťa:]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 diela sa vypúšťajú tieto práce a výkony: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[práce, ktoré sa z diela vypúšťajú]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pri zmene rozsahu cena nemení:]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Zmena rozsahu diela nemá vplyv na výšku ceny za dielo.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mení cena:]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zmluve sa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[ustanovenie zmluvy o cene]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mení tak, že cena za dielo je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[nová cena za dielo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[nová cena za dielo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); doterajšia cena bola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[doterajšia cena za dielo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Ostatné podmienky určenia ceny a platobné podmienky vrátane uplatnenia dane z pridanej hodnoty zostávajú nezmenené.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mení termín dokončenia:]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zmluve sa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[ustanovenie zmluvy o termíne]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mení tak, že zhotoviteľ dokončí a odovzdá dielo najneskôr dňa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[nový termín dokončenia]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; doterajší termín bol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[doterajší termín dokončenia]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nároky z doterajšieho omeškania zostávajú zachované:]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Týmto dodatkom nie sú dotknuté nároky objednávateľa, ktoré mu vznikli z omeškania zhotoviteľa s dokončením diela do podpisu tohto dodatku.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objednávateľ nárokov z doterajšieho omeškania vzdáva:]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Objednávateľ sa vzdáva nároku na zmluvnú pokutu a na náhradu škody z omeškania zhotoviteľa s dokončením diela za obdobie do podpisu tohto dodatku.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mení iné ustanovenie zmluvy:] 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zmluve sa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[ustanovenie zmluvy (článok, bod)]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mení a znie: „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[nové znenie ustanovenia]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“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Ustanovenia zmluvy, ktoré tento dodatok nemení, zostávajú v platnosti bez zmeny.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dodatok nepodlieha povinnému zverejneniu:]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Tento dodatok tvorí neoddeliteľnú súčasť zmluvy. Nadobúda platnosť a účinnosť dňom jeho podpisu oboma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dodatok podlieha povinnému zverejneniu:]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Tento dodatok tvorí neoddeliteľnú súčasť zmluvy. Nadobúda platnosť dňom jeho podpisu oboma zmluvnými stranami a účinnosť dňom nasledujúcim po dni jeho zverejnenia podľa § 47a ods. 1 Občianskeho zákonníka.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Dodatok je vyhotovený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 rovnopisov]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dodatok prečítali, jeho obsahu porozumeli a na znak súhlasu ho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Zhotoviteľ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[obchodné meno]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Objednávateľ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[obchodné meno]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funkcia štatutára]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Dodatok k zmluve o dielo</dc:title>
  <dc:creator>Vzory a tlačivá (pravnevzory.sk)</dc:creator>
  <dc:description>Dodatok k zmluve o dielo</dc:description>
  <cp:lastModifiedBy>Un-named</cp:lastModifiedBy>
  <cp:revision>1</cp:revision>
  <dcterms:created xsi:type="dcterms:W3CDTF">2026-09-29T15:03:15.150Z</dcterms:created>
  <dcterms:modified xsi:type="dcterms:W3CDTF">2026-09-29T15:03:15.150Z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